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E8">
        <w:rPr>
          <w:rFonts w:ascii="Times New Roman" w:eastAsia="Times New Roman" w:hAnsi="Times New Roman" w:cs="Times New Roman"/>
          <w:b/>
          <w:sz w:val="28"/>
          <w:szCs w:val="28"/>
        </w:rPr>
        <w:t>НДОУ «Детский сад № 263 ОАО «РЖД»</w:t>
      </w: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A225A" w:rsidRPr="00FE365A" w:rsidRDefault="009A225A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A75D3" w:rsidRDefault="00CA75D3" w:rsidP="00CA75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C2FE8">
        <w:rPr>
          <w:rFonts w:ascii="Times New Roman" w:eastAsia="Times New Roman" w:hAnsi="Times New Roman" w:cs="Times New Roman"/>
          <w:b/>
          <w:sz w:val="56"/>
          <w:szCs w:val="56"/>
        </w:rPr>
        <w:t>Консультация для родителей</w:t>
      </w: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A75D3" w:rsidRDefault="00CA75D3" w:rsidP="00CA75D3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A225A" w:rsidRDefault="009A225A" w:rsidP="00CA75D3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A75D3" w:rsidRP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CA75D3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«Как заставить ребёнка убирать игрушки»</w:t>
      </w: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</w:p>
    <w:p w:rsidR="009A225A" w:rsidRDefault="009A225A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</w:p>
    <w:p w:rsidR="009A225A" w:rsidRPr="00CC2FE8" w:rsidRDefault="009A225A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CA75D3" w:rsidRPr="009A225A" w:rsidRDefault="00381572" w:rsidP="009A22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</w:pPr>
      <w:r w:rsidRPr="009A225A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  <w:t>«Упрямый ребёнок – результат</w:t>
      </w:r>
    </w:p>
    <w:p w:rsidR="00381572" w:rsidRPr="009A225A" w:rsidRDefault="00381572" w:rsidP="009A22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9A225A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  <w:t>Неразумного поведения родителей»</w:t>
      </w:r>
    </w:p>
    <w:p w:rsidR="00CA75D3" w:rsidRDefault="00CA75D3" w:rsidP="009A2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9A225A" w:rsidRDefault="009A225A" w:rsidP="00CA75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9A225A" w:rsidRDefault="009A225A" w:rsidP="00CA75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9A225A" w:rsidRDefault="009A225A" w:rsidP="00CA75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CA75D3" w:rsidRDefault="00CA75D3" w:rsidP="00CA7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9E3553" w:rsidRPr="009A225A" w:rsidRDefault="00CA75D3" w:rsidP="009A22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2FE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0E0D5F">
        <w:rPr>
          <w:rFonts w:ascii="Times New Roman" w:eastAsia="Times New Roman" w:hAnsi="Times New Roman" w:cs="Times New Roman"/>
          <w:b/>
          <w:sz w:val="32"/>
          <w:szCs w:val="32"/>
        </w:rPr>
        <w:t>одготовила  п</w:t>
      </w:r>
      <w:r w:rsidRPr="00CC2FE8">
        <w:rPr>
          <w:rFonts w:ascii="Times New Roman" w:eastAsia="Times New Roman" w:hAnsi="Times New Roman" w:cs="Times New Roman"/>
          <w:b/>
          <w:sz w:val="32"/>
          <w:szCs w:val="32"/>
        </w:rPr>
        <w:t xml:space="preserve">едагог-психолог </w:t>
      </w:r>
      <w:proofErr w:type="spellStart"/>
      <w:r w:rsidRPr="00CC2FE8">
        <w:rPr>
          <w:rFonts w:ascii="Times New Roman" w:eastAsia="Times New Roman" w:hAnsi="Times New Roman" w:cs="Times New Roman"/>
          <w:b/>
          <w:sz w:val="32"/>
          <w:szCs w:val="32"/>
        </w:rPr>
        <w:t>А.В.Щёлкина</w:t>
      </w:r>
      <w:proofErr w:type="spellEnd"/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lastRenderedPageBreak/>
        <w:t xml:space="preserve">   </w:t>
      </w:r>
      <w:r w:rsidRPr="00CA75D3">
        <w:rPr>
          <w:iCs/>
          <w:sz w:val="28"/>
          <w:szCs w:val="28"/>
          <w:shd w:val="clear" w:color="auto" w:fill="FFFFFF"/>
        </w:rPr>
        <w:t>Справиться с проблемой</w:t>
      </w:r>
      <w:r w:rsidR="00381572">
        <w:rPr>
          <w:iCs/>
          <w:sz w:val="28"/>
          <w:szCs w:val="28"/>
          <w:shd w:val="clear" w:color="auto" w:fill="FFFFFF"/>
        </w:rPr>
        <w:t>,</w:t>
      </w:r>
      <w:r w:rsidRPr="00CA75D3">
        <w:rPr>
          <w:iCs/>
          <w:sz w:val="28"/>
          <w:szCs w:val="28"/>
          <w:shd w:val="clear" w:color="auto" w:fill="FFFFFF"/>
        </w:rPr>
        <w:t xml:space="preserve"> когда</w:t>
      </w:r>
      <w:r w:rsidRPr="00CA75D3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CA75D3">
        <w:rPr>
          <w:rStyle w:val="a4"/>
          <w:iCs/>
          <w:sz w:val="28"/>
          <w:szCs w:val="28"/>
          <w:shd w:val="clear" w:color="auto" w:fill="FFFFFF"/>
        </w:rPr>
        <w:t>ребенок игнорирует</w:t>
      </w:r>
      <w:r w:rsidRPr="00CA75D3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CA75D3">
        <w:rPr>
          <w:iCs/>
          <w:sz w:val="28"/>
          <w:szCs w:val="28"/>
          <w:shd w:val="clear" w:color="auto" w:fill="FFFFFF"/>
        </w:rPr>
        <w:t>просьбы родителей, вам может помочь несколько очень простых, но важных приемов:</w:t>
      </w: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 w:rsidRPr="00CA75D3">
        <w:rPr>
          <w:iCs/>
          <w:sz w:val="28"/>
          <w:szCs w:val="28"/>
          <w:shd w:val="clear" w:color="auto" w:fill="FFFFFF"/>
        </w:rPr>
        <w:t xml:space="preserve"> 1. Говорите, когда ребенок на вас смотрит (кричать из соседней комнаты практически бесполезное занятие, и это, кстати, касается и взрослых, в ответ на «Иди сюда!» разносящееся по всей квартире, </w:t>
      </w:r>
      <w:proofErr w:type="gramStart"/>
      <w:r w:rsidRPr="00CA75D3">
        <w:rPr>
          <w:iCs/>
          <w:sz w:val="28"/>
          <w:szCs w:val="28"/>
          <w:shd w:val="clear" w:color="auto" w:fill="FFFFFF"/>
        </w:rPr>
        <w:t>так</w:t>
      </w:r>
      <w:proofErr w:type="gramEnd"/>
      <w:r w:rsidRPr="00CA75D3">
        <w:rPr>
          <w:iCs/>
          <w:sz w:val="28"/>
          <w:szCs w:val="28"/>
          <w:shd w:val="clear" w:color="auto" w:fill="FFFFFF"/>
        </w:rPr>
        <w:t xml:space="preserve"> просто</w:t>
      </w:r>
      <w:r w:rsidR="00381572">
        <w:rPr>
          <w:iCs/>
          <w:sz w:val="28"/>
          <w:szCs w:val="28"/>
          <w:shd w:val="clear" w:color="auto" w:fill="FFFFFF"/>
        </w:rPr>
        <w:t>,</w:t>
      </w:r>
      <w:r w:rsidRPr="00CA75D3">
        <w:rPr>
          <w:iCs/>
          <w:sz w:val="28"/>
          <w:szCs w:val="28"/>
          <w:shd w:val="clear" w:color="auto" w:fill="FFFFFF"/>
        </w:rPr>
        <w:t xml:space="preserve"> крикнуть ни к чему не обязывающее «Сейчас!» и продолжать заниматься своими делами). </w:t>
      </w: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    </w:t>
      </w:r>
      <w:r w:rsidRPr="00CA75D3">
        <w:rPr>
          <w:b/>
          <w:iCs/>
          <w:sz w:val="28"/>
          <w:szCs w:val="28"/>
          <w:shd w:val="clear" w:color="auto" w:fill="FFFFFF"/>
        </w:rPr>
        <w:t>Прямого зрительного контакта с детьми проще всего достичь, опустившись на колени или присев на корточки</w:t>
      </w:r>
      <w:r w:rsidRPr="00CA75D3">
        <w:rPr>
          <w:iCs/>
          <w:sz w:val="28"/>
          <w:szCs w:val="28"/>
          <w:shd w:val="clear" w:color="auto" w:fill="FFFFFF"/>
        </w:rPr>
        <w:t xml:space="preserve">. Это поможет вам избежать ситуаций, когда ребенок вас чисто физически не услышал просто потому, что был занят своими делами и не обратил на вас внимания. </w:t>
      </w: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 w:rsidRPr="00CA75D3">
        <w:rPr>
          <w:iCs/>
          <w:sz w:val="28"/>
          <w:szCs w:val="28"/>
          <w:shd w:val="clear" w:color="auto" w:fill="FFFFFF"/>
        </w:rPr>
        <w:t xml:space="preserve">2. </w:t>
      </w:r>
      <w:proofErr w:type="gramStart"/>
      <w:r w:rsidRPr="00CA75D3">
        <w:rPr>
          <w:iCs/>
          <w:sz w:val="28"/>
          <w:szCs w:val="28"/>
          <w:shd w:val="clear" w:color="auto" w:fill="FFFFFF"/>
        </w:rPr>
        <w:t>Проверяйте, поняли ли вас («Ты меня услышал?», «О чем я попросила?»</w:t>
      </w:r>
      <w:proofErr w:type="gramEnd"/>
      <w:r w:rsidRPr="00CA75D3">
        <w:rPr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A75D3">
        <w:rPr>
          <w:iCs/>
          <w:sz w:val="28"/>
          <w:szCs w:val="28"/>
          <w:shd w:val="clear" w:color="auto" w:fill="FFFFFF"/>
        </w:rPr>
        <w:t xml:space="preserve">«Что </w:t>
      </w:r>
      <w:r>
        <w:rPr>
          <w:iCs/>
          <w:sz w:val="28"/>
          <w:szCs w:val="28"/>
          <w:shd w:val="clear" w:color="auto" w:fill="FFFFFF"/>
        </w:rPr>
        <w:t>сейчас нужно сделать?»).</w:t>
      </w:r>
      <w:proofErr w:type="gramEnd"/>
      <w:r>
        <w:rPr>
          <w:iCs/>
          <w:sz w:val="28"/>
          <w:szCs w:val="28"/>
          <w:shd w:val="clear" w:color="auto" w:fill="FFFFFF"/>
        </w:rPr>
        <w:t xml:space="preserve"> Ваш ребёнок</w:t>
      </w:r>
      <w:r w:rsidRPr="00CA75D3">
        <w:rPr>
          <w:iCs/>
          <w:sz w:val="28"/>
          <w:szCs w:val="28"/>
          <w:shd w:val="clear" w:color="auto" w:fill="FFFFFF"/>
        </w:rPr>
        <w:t xml:space="preserve"> уже достаточно большой, чтобы ответить на подобные вопросы. Это поможет вам передать часть ответственн</w:t>
      </w:r>
      <w:r>
        <w:rPr>
          <w:iCs/>
          <w:sz w:val="28"/>
          <w:szCs w:val="28"/>
          <w:shd w:val="clear" w:color="auto" w:fill="FFFFFF"/>
        </w:rPr>
        <w:t>ости за происходящее самому ребёнку</w:t>
      </w:r>
      <w:r w:rsidRPr="00CA75D3">
        <w:rPr>
          <w:iCs/>
          <w:sz w:val="28"/>
          <w:szCs w:val="28"/>
          <w:shd w:val="clear" w:color="auto" w:fill="FFFFFF"/>
        </w:rPr>
        <w:t xml:space="preserve">, </w:t>
      </w:r>
      <w:r w:rsidRPr="00CA75D3">
        <w:rPr>
          <w:b/>
          <w:iCs/>
          <w:sz w:val="28"/>
          <w:szCs w:val="28"/>
          <w:shd w:val="clear" w:color="auto" w:fill="FFFFFF"/>
        </w:rPr>
        <w:t>если он подтвердил, что все понял, то он уже не сможет оправдываться тем, что просто не расслышал или не понял ваших просьб</w:t>
      </w:r>
      <w:r w:rsidRPr="00CA75D3">
        <w:rPr>
          <w:iCs/>
          <w:sz w:val="28"/>
          <w:szCs w:val="28"/>
          <w:shd w:val="clear" w:color="auto" w:fill="FFFFFF"/>
        </w:rPr>
        <w:t xml:space="preserve">. </w:t>
      </w: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 w:rsidRPr="00CA75D3">
        <w:rPr>
          <w:iCs/>
          <w:sz w:val="28"/>
          <w:szCs w:val="28"/>
          <w:shd w:val="clear" w:color="auto" w:fill="FFFFFF"/>
        </w:rPr>
        <w:t xml:space="preserve">3. Не указывайте и не просите что-то сделать, а </w:t>
      </w:r>
      <w:r w:rsidRPr="00CA75D3">
        <w:rPr>
          <w:b/>
          <w:iCs/>
          <w:sz w:val="28"/>
          <w:szCs w:val="28"/>
          <w:shd w:val="clear" w:color="auto" w:fill="FFFFFF"/>
        </w:rPr>
        <w:t>утверждайте</w:t>
      </w:r>
      <w:r w:rsidRPr="00CA75D3">
        <w:rPr>
          <w:iCs/>
          <w:sz w:val="28"/>
          <w:szCs w:val="28"/>
          <w:shd w:val="clear" w:color="auto" w:fill="FFFFFF"/>
        </w:rPr>
        <w:t>, что это уже дела</w:t>
      </w:r>
      <w:r>
        <w:rPr>
          <w:iCs/>
          <w:sz w:val="28"/>
          <w:szCs w:val="28"/>
          <w:shd w:val="clear" w:color="auto" w:fill="FFFFFF"/>
        </w:rPr>
        <w:t>ется. Не «иди есть!», «убери игрушки</w:t>
      </w:r>
      <w:r w:rsidRPr="00CA75D3">
        <w:rPr>
          <w:iCs/>
          <w:sz w:val="28"/>
          <w:szCs w:val="28"/>
          <w:shd w:val="clear" w:color="auto" w:fill="FFFFFF"/>
        </w:rPr>
        <w:t>» и т.п., а «сейча</w:t>
      </w:r>
      <w:r>
        <w:rPr>
          <w:iCs/>
          <w:sz w:val="28"/>
          <w:szCs w:val="28"/>
          <w:shd w:val="clear" w:color="auto" w:fill="FFFFFF"/>
        </w:rPr>
        <w:t xml:space="preserve">с мы </w:t>
      </w:r>
      <w:proofErr w:type="gramStart"/>
      <w:r>
        <w:rPr>
          <w:iCs/>
          <w:sz w:val="28"/>
          <w:szCs w:val="28"/>
          <w:shd w:val="clear" w:color="auto" w:fill="FFFFFF"/>
        </w:rPr>
        <w:t>будем</w:t>
      </w:r>
      <w:proofErr w:type="gramEnd"/>
      <w:r>
        <w:rPr>
          <w:iCs/>
          <w:sz w:val="28"/>
          <w:szCs w:val="28"/>
          <w:shd w:val="clear" w:color="auto" w:fill="FFFFFF"/>
        </w:rPr>
        <w:t xml:space="preserve"> есть», «давай уберём игрушки</w:t>
      </w:r>
      <w:r w:rsidRPr="00CA75D3">
        <w:rPr>
          <w:iCs/>
          <w:sz w:val="28"/>
          <w:szCs w:val="28"/>
          <w:shd w:val="clear" w:color="auto" w:fill="FFFFFF"/>
        </w:rPr>
        <w:t xml:space="preserve">». Таким образом, </w:t>
      </w:r>
      <w:r w:rsidRPr="00CA75D3">
        <w:rPr>
          <w:b/>
          <w:iCs/>
          <w:sz w:val="28"/>
          <w:szCs w:val="28"/>
          <w:shd w:val="clear" w:color="auto" w:fill="FFFFFF"/>
        </w:rPr>
        <w:t>мы перестаем приказывать, и начинаем предлагать</w:t>
      </w:r>
      <w:r w:rsidRPr="00CA75D3">
        <w:rPr>
          <w:iCs/>
          <w:sz w:val="28"/>
          <w:szCs w:val="28"/>
          <w:shd w:val="clear" w:color="auto" w:fill="FFFFFF"/>
        </w:rPr>
        <w:t xml:space="preserve">. </w:t>
      </w: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</w:p>
    <w:p w:rsidR="00CA75D3" w:rsidRDefault="00CA75D3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 w:rsidRPr="00CA75D3">
        <w:rPr>
          <w:iCs/>
          <w:sz w:val="28"/>
          <w:szCs w:val="28"/>
          <w:shd w:val="clear" w:color="auto" w:fill="FFFFFF"/>
        </w:rPr>
        <w:t xml:space="preserve">4. Из последнего пункта вытекает само собой то, что вам придется </w:t>
      </w:r>
      <w:r w:rsidRPr="00CA75D3">
        <w:rPr>
          <w:b/>
          <w:iCs/>
          <w:sz w:val="28"/>
          <w:szCs w:val="28"/>
          <w:shd w:val="clear" w:color="auto" w:fill="FFFFFF"/>
        </w:rPr>
        <w:t>чуть больше участвовать в деятельности ребёнка,</w:t>
      </w:r>
      <w:r w:rsidRPr="00CA75D3">
        <w:rPr>
          <w:iCs/>
          <w:sz w:val="28"/>
          <w:szCs w:val="28"/>
          <w:shd w:val="clear" w:color="auto" w:fill="FFFFFF"/>
        </w:rPr>
        <w:t xml:space="preserve"> не ждите, что</w:t>
      </w:r>
      <w:r>
        <w:rPr>
          <w:iCs/>
          <w:sz w:val="28"/>
          <w:szCs w:val="28"/>
          <w:shd w:val="clear" w:color="auto" w:fill="FFFFFF"/>
        </w:rPr>
        <w:t xml:space="preserve"> он придет умываться или начнёт сам убирать игрушки</w:t>
      </w:r>
      <w:r w:rsidRPr="00CA75D3">
        <w:rPr>
          <w:iCs/>
          <w:sz w:val="28"/>
          <w:szCs w:val="28"/>
          <w:shd w:val="clear" w:color="auto" w:fill="FFFFFF"/>
        </w:rPr>
        <w:t>, идите за ним, помогите закончить его д</w:t>
      </w:r>
      <w:r>
        <w:rPr>
          <w:iCs/>
          <w:sz w:val="28"/>
          <w:szCs w:val="28"/>
          <w:shd w:val="clear" w:color="auto" w:fill="FFFFFF"/>
        </w:rPr>
        <w:t>ела и прийти к ужину или вместе</w:t>
      </w:r>
      <w:r w:rsidRPr="00CA75D3">
        <w:rPr>
          <w:iCs/>
          <w:sz w:val="28"/>
          <w:szCs w:val="28"/>
          <w:shd w:val="clear" w:color="auto" w:fill="FFFFFF"/>
        </w:rPr>
        <w:t>. По пово</w:t>
      </w:r>
      <w:r>
        <w:rPr>
          <w:iCs/>
          <w:sz w:val="28"/>
          <w:szCs w:val="28"/>
          <w:shd w:val="clear" w:color="auto" w:fill="FFFFFF"/>
        </w:rPr>
        <w:t>ду игрушек, понятно, что дети  иду</w:t>
      </w:r>
      <w:r w:rsidRPr="00CA75D3">
        <w:rPr>
          <w:iCs/>
          <w:sz w:val="28"/>
          <w:szCs w:val="28"/>
          <w:shd w:val="clear" w:color="auto" w:fill="FFFFFF"/>
        </w:rPr>
        <w:t>т на х</w:t>
      </w:r>
      <w:r>
        <w:rPr>
          <w:iCs/>
          <w:sz w:val="28"/>
          <w:szCs w:val="28"/>
          <w:shd w:val="clear" w:color="auto" w:fill="FFFFFF"/>
        </w:rPr>
        <w:t>итрость, говоря, что вещи не их</w:t>
      </w:r>
      <w:r w:rsidRPr="00CA75D3">
        <w:rPr>
          <w:iCs/>
          <w:sz w:val="28"/>
          <w:szCs w:val="28"/>
          <w:shd w:val="clear" w:color="auto" w:fill="FFFFFF"/>
        </w:rPr>
        <w:t>, «д</w:t>
      </w:r>
      <w:r>
        <w:rPr>
          <w:iCs/>
          <w:sz w:val="28"/>
          <w:szCs w:val="28"/>
          <w:shd w:val="clear" w:color="auto" w:fill="FFFFFF"/>
        </w:rPr>
        <w:t xml:space="preserve">оставал не я, играл не я», вероятно,  им </w:t>
      </w:r>
      <w:r w:rsidRPr="00CA75D3">
        <w:rPr>
          <w:iCs/>
          <w:sz w:val="28"/>
          <w:szCs w:val="28"/>
          <w:shd w:val="clear" w:color="auto" w:fill="FFFFFF"/>
        </w:rPr>
        <w:t xml:space="preserve"> просто не хочется убирать или хочется сделать это вместе с вами. В любом </w:t>
      </w:r>
      <w:r>
        <w:rPr>
          <w:iCs/>
          <w:sz w:val="28"/>
          <w:szCs w:val="28"/>
          <w:shd w:val="clear" w:color="auto" w:fill="FFFFFF"/>
        </w:rPr>
        <w:t>случае, вы можете предложить им</w:t>
      </w:r>
      <w:r w:rsidRPr="00CA75D3">
        <w:rPr>
          <w:iCs/>
          <w:sz w:val="28"/>
          <w:szCs w:val="28"/>
          <w:shd w:val="clear" w:color="auto" w:fill="FFFFFF"/>
        </w:rPr>
        <w:t xml:space="preserve"> разделить ответственность – «Давай ты все соберешь в коробку, а папа уберет ее наверх», «давай уберем вместе, ты это, а мы с папой то». В конце концов, можно придумать массу в</w:t>
      </w:r>
      <w:r>
        <w:rPr>
          <w:iCs/>
          <w:sz w:val="28"/>
          <w:szCs w:val="28"/>
          <w:shd w:val="clear" w:color="auto" w:fill="FFFFFF"/>
        </w:rPr>
        <w:t>ариантов, как, не заставляя ребёнка</w:t>
      </w:r>
      <w:r w:rsidRPr="00CA75D3">
        <w:rPr>
          <w:iCs/>
          <w:sz w:val="28"/>
          <w:szCs w:val="28"/>
          <w:shd w:val="clear" w:color="auto" w:fill="FFFFFF"/>
        </w:rPr>
        <w:t>, тоже схитрить и добиться того, чтобы уборкой занялся он сам («Давай поиграем в такси, я тебе скажу, что тебе нужно привезти, а ты будешь развозить все игрушк</w:t>
      </w:r>
      <w:r>
        <w:rPr>
          <w:iCs/>
          <w:sz w:val="28"/>
          <w:szCs w:val="28"/>
          <w:shd w:val="clear" w:color="auto" w:fill="FFFFFF"/>
        </w:rPr>
        <w:t xml:space="preserve">и по своим домам?!»). </w:t>
      </w:r>
    </w:p>
    <w:p w:rsidR="00CA75D3" w:rsidRPr="00381572" w:rsidRDefault="00CA75D3" w:rsidP="00CA75D3">
      <w:pPr>
        <w:pStyle w:val="a3"/>
        <w:spacing w:before="0" w:beforeAutospacing="0" w:after="0" w:afterAutospacing="0" w:line="268" w:lineRule="atLeast"/>
        <w:jc w:val="both"/>
        <w:rPr>
          <w:b/>
          <w:iCs/>
          <w:color w:val="FF0000"/>
          <w:sz w:val="28"/>
          <w:szCs w:val="28"/>
          <w:shd w:val="clear" w:color="auto" w:fill="FFFFFF"/>
        </w:rPr>
      </w:pPr>
      <w:r w:rsidRPr="00381572">
        <w:rPr>
          <w:iCs/>
          <w:sz w:val="44"/>
          <w:szCs w:val="44"/>
          <w:shd w:val="clear" w:color="auto" w:fill="FFFFFF"/>
        </w:rPr>
        <w:t xml:space="preserve">  </w:t>
      </w:r>
      <w:r w:rsidRPr="00381572">
        <w:rPr>
          <w:b/>
          <w:iCs/>
          <w:color w:val="FF0000"/>
          <w:sz w:val="44"/>
          <w:szCs w:val="44"/>
          <w:shd w:val="clear" w:color="auto" w:fill="FFFFFF"/>
        </w:rPr>
        <w:t xml:space="preserve">  </w:t>
      </w:r>
      <w:r w:rsidR="00381572" w:rsidRPr="00381572">
        <w:rPr>
          <w:b/>
          <w:iCs/>
          <w:color w:val="FF0000"/>
          <w:sz w:val="28"/>
          <w:szCs w:val="28"/>
          <w:shd w:val="clear" w:color="auto" w:fill="FFFFFF"/>
        </w:rPr>
        <w:t>И ещё не много о ГЛАВНОМ,  чтобы добиться взаимодействия с ребёнком:</w:t>
      </w:r>
    </w:p>
    <w:p w:rsidR="00381572" w:rsidRDefault="00381572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1.Опишите, что вы видите « Игрушки валяются на полу».</w:t>
      </w:r>
    </w:p>
    <w:p w:rsidR="00381572" w:rsidRDefault="00381572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2.Говорите ребёнку о своих чувствах («мне неприятно, что ты не слышишь не меня»)</w:t>
      </w:r>
    </w:p>
    <w:p w:rsidR="00381572" w:rsidRDefault="00381572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3.Предоставляйте информацию «Можно наступить нечаянно и сломать игрушку»</w:t>
      </w:r>
    </w:p>
    <w:p w:rsidR="00381572" w:rsidRDefault="00381572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4. Скажите одним словом «Игрушки».</w:t>
      </w:r>
    </w:p>
    <w:p w:rsidR="00381572" w:rsidRPr="00CA75D3" w:rsidRDefault="00381572" w:rsidP="00CA75D3">
      <w:pPr>
        <w:pStyle w:val="a3"/>
        <w:spacing w:before="0" w:beforeAutospacing="0" w:after="0" w:afterAutospacing="0" w:line="268" w:lineRule="atLeast"/>
        <w:jc w:val="both"/>
        <w:rPr>
          <w:iCs/>
          <w:sz w:val="28"/>
          <w:szCs w:val="28"/>
          <w:shd w:val="clear" w:color="auto" w:fill="FFFFFF"/>
        </w:rPr>
      </w:pPr>
    </w:p>
    <w:p w:rsidR="00CA75D3" w:rsidRPr="00CA75D3" w:rsidRDefault="00CA75D3" w:rsidP="00CA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75D3" w:rsidRPr="00CA75D3" w:rsidSect="009E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75D3"/>
    <w:rsid w:val="000E0D5F"/>
    <w:rsid w:val="00381572"/>
    <w:rsid w:val="009A225A"/>
    <w:rsid w:val="009E3553"/>
    <w:rsid w:val="00C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5D3"/>
  </w:style>
  <w:style w:type="character" w:styleId="a4">
    <w:name w:val="Strong"/>
    <w:basedOn w:val="a0"/>
    <w:uiPriority w:val="22"/>
    <w:qFormat/>
    <w:rsid w:val="00CA7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2014-03-03T02:16:00Z</cp:lastPrinted>
  <dcterms:created xsi:type="dcterms:W3CDTF">2014-03-03T00:36:00Z</dcterms:created>
  <dcterms:modified xsi:type="dcterms:W3CDTF">2014-08-11T00:12:00Z</dcterms:modified>
</cp:coreProperties>
</file>